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CD2" w:rsidRPr="00066CD2" w:rsidRDefault="00066CD2" w:rsidP="00066CD2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Командная игра</w:t>
      </w:r>
      <w:r w:rsidRPr="00066CD2">
        <w:rPr>
          <w:rFonts w:ascii="Times New Roman" w:eastAsia="Times New Roman" w:hAnsi="Times New Roman" w:cs="Times New Roman"/>
          <w:b/>
          <w:bCs/>
          <w:sz w:val="18"/>
          <w:lang w:eastAsia="ru-RU"/>
        </w:rPr>
        <w:t> </w:t>
      </w:r>
      <w:r w:rsidRPr="00066CD2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«Турнир знатоков права»</w:t>
      </w:r>
    </w:p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0" w:name="_GoBack"/>
      <w:bookmarkEnd w:id="0"/>
      <w:r w:rsidRPr="00066CD2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eastAsia="ru-RU"/>
        </w:rPr>
        <w:t>Цель и задачи мероприятия</w:t>
      </w:r>
      <w:r w:rsidRPr="00066CD2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:</w:t>
      </w:r>
    </w:p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правовое просвещение, формирование в неформальной, игровой обстановке у школьников правовой культуры; воспитание гражданских качеств и чувства патриотизма; формирование базисных знаний о государстве, праве, общественных и государственных институтах, правах человека; формирование навыков практического использования знаний; развитие логического мышления, памяти, коммуникативных способностей; воспитание гражданских качеств и чувства патриотизма.</w:t>
      </w:r>
    </w:p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В предлагаемой ниже игре участвуют две команды. Побеждает та команда, которая после всех конкурсов набирает больше очков. Вопросы и задания рассчитаны на общее развитие детей и не затрагивают узкоспециальные области права, политики, экономики и других сфер общественной жизни. Болельщики формируют две группы поддержки.</w:t>
      </w:r>
    </w:p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Игра проходит в актовом зале в форме конкурса. Зал для игры оформляется плакатами с латинскими «крылатыми изречениями», посвященными праву и юристам.</w:t>
      </w:r>
    </w:p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eastAsia="ru-RU"/>
        </w:rPr>
        <w:t>План проведения мероприятия:</w:t>
      </w:r>
    </w:p>
    <w:p w:rsidR="00066CD2" w:rsidRPr="00066CD2" w:rsidRDefault="00066CD2" w:rsidP="00066CD2">
      <w:pPr>
        <w:numPr>
          <w:ilvl w:val="0"/>
          <w:numId w:val="1"/>
        </w:num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Приветствие команд (название, девиз)- 5 баллов</w:t>
      </w:r>
    </w:p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2. «Всякая всячина» (10 баллов)</w:t>
      </w:r>
    </w:p>
    <w:p w:rsidR="00066CD2" w:rsidRPr="00066CD2" w:rsidRDefault="006D48A8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3. Права человека (</w:t>
      </w:r>
      <w:r w:rsidR="00066CD2"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5 баллов)</w:t>
      </w:r>
    </w:p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4. Конкурс «Шкатулка»</w:t>
      </w:r>
    </w:p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5. Конкурс капитанов</w:t>
      </w:r>
    </w:p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6. «В шутку о серьезном» (10 баллов) // 6. Конкурс для болельщиков</w:t>
      </w:r>
    </w:p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eastAsia="ru-RU"/>
        </w:rPr>
        <w:t>Вступительное слово:</w:t>
      </w:r>
    </w:p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-Сегодня мы проводим турнир знатоков права, то есть это предполагает, что вы уже знаете свои права, и документы которые гарантируют их вам. Возможно, для некоторых мы сегодня откроем, что-то новое и надеемся нужное.</w:t>
      </w:r>
    </w:p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В 1959 году Генеральная Ассамблея Организации Объединенных Наций провозгласила Декларацию прав ребенка. В ней утверждалось, что дети нуждаются в особой защите и внимании, будучи, в отличие от взрослых, чрезвычайно уязвимыми. А 20 ноября 1989 года Генеральная Ассамблея ООН единогласно приняла Конвенцию о правах ребенка. Именно этот день является вашим праздником, праздником ребенка.</w:t>
      </w:r>
    </w:p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Знание прав ребенка, а в последующем и прав взрослого человека необходимо для того, чтобы чувствовать себя защищенным, свободным, способным приносить пользу и радость себе и людям.</w:t>
      </w:r>
    </w:p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Наш турнир подразумевает не только знание своих прав, но и всего что касается того, что мы называем правом и законом.</w:t>
      </w:r>
    </w:p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1-й вед.</w:t>
      </w:r>
      <w:r w:rsidRPr="00066CD2">
        <w:rPr>
          <w:rFonts w:ascii="Times New Roman" w:eastAsia="Times New Roman" w:hAnsi="Times New Roman" w:cs="Times New Roman"/>
          <w:sz w:val="18"/>
          <w:lang w:eastAsia="ru-RU"/>
        </w:rPr>
        <w:t> </w:t>
      </w: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Объявляем</w:t>
      </w:r>
      <w:r w:rsidRPr="00066CD2">
        <w:rPr>
          <w:rFonts w:ascii="Times New Roman" w:eastAsia="Times New Roman" w:hAnsi="Times New Roman" w:cs="Times New Roman"/>
          <w:sz w:val="18"/>
          <w:lang w:eastAsia="ru-RU"/>
        </w:rPr>
        <w:t> </w:t>
      </w:r>
      <w:r w:rsidRPr="00066CD2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>первый конкурс-приветствие</w:t>
      </w: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. Жюри оценивает название, девиз и приветствие команд. Максимальная оценка – 5 баллов.</w:t>
      </w:r>
    </w:p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Слово команде ….</w:t>
      </w:r>
    </w:p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2-й вед.</w:t>
      </w:r>
      <w:r w:rsidRPr="00066CD2">
        <w:rPr>
          <w:rFonts w:ascii="Times New Roman" w:eastAsia="Times New Roman" w:hAnsi="Times New Roman" w:cs="Times New Roman"/>
          <w:sz w:val="18"/>
          <w:lang w:eastAsia="ru-RU"/>
        </w:rPr>
        <w:t> </w:t>
      </w: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Приветствие от команды …..</w:t>
      </w:r>
    </w:p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Слово жюри…..</w:t>
      </w:r>
    </w:p>
    <w:p w:rsidR="00066CD2" w:rsidRPr="00066CD2" w:rsidRDefault="00066CD2" w:rsidP="00066CD2">
      <w:pPr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1-й вед.</w:t>
      </w:r>
      <w:r w:rsidRPr="00066CD2">
        <w:rPr>
          <w:rFonts w:ascii="Times New Roman" w:eastAsia="Times New Roman" w:hAnsi="Times New Roman" w:cs="Times New Roman"/>
          <w:sz w:val="18"/>
          <w:lang w:eastAsia="ru-RU"/>
        </w:rPr>
        <w:t> </w:t>
      </w: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Второй конкурс называется</w:t>
      </w:r>
      <w:r w:rsidRPr="00066CD2">
        <w:rPr>
          <w:rFonts w:ascii="Times New Roman" w:eastAsia="Times New Roman" w:hAnsi="Times New Roman" w:cs="Times New Roman"/>
          <w:sz w:val="18"/>
          <w:lang w:eastAsia="ru-RU"/>
        </w:rPr>
        <w:t> </w:t>
      </w:r>
      <w:r w:rsidRPr="00066CD2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>«Всякая всячина»</w:t>
      </w: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. Команды должны будут ответить на 10 вопросов в отведенные на конкурс 3 мин. Каждый правильный ответ оценивается в 1 балл. Если вы затрудняетесь с ответом, скажите слово «дальше». Жюри фиксирует правильные ответы.</w:t>
      </w:r>
    </w:p>
    <w:tbl>
      <w:tblPr>
        <w:tblW w:w="882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40"/>
        <w:gridCol w:w="4879"/>
        <w:gridCol w:w="3601"/>
      </w:tblGrid>
      <w:tr w:rsidR="00066CD2" w:rsidRPr="00066CD2" w:rsidTr="006D48A8">
        <w:trPr>
          <w:trHeight w:val="663"/>
        </w:trPr>
        <w:tc>
          <w:tcPr>
            <w:tcW w:w="8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Вопросы первой команде:</w:t>
            </w:r>
          </w:p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66CD2" w:rsidRPr="00066CD2" w:rsidTr="006D48A8">
        <w:trPr>
          <w:trHeight w:val="542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 высшего непосредственного выражения власти народа, предусмотренная Конституцией.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Референдум</w:t>
            </w:r>
          </w:p>
        </w:tc>
      </w:tr>
      <w:tr w:rsidR="00066CD2" w:rsidRPr="00066CD2" w:rsidTr="006D48A8">
        <w:trPr>
          <w:trHeight w:val="316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Когда отмечается День прав человека?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декабря</w:t>
            </w:r>
          </w:p>
        </w:tc>
      </w:tr>
      <w:tr w:rsidR="00066CD2" w:rsidRPr="00066CD2" w:rsidTr="006D48A8">
        <w:trPr>
          <w:trHeight w:val="754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Что такое презумпция невиновности?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Обвиняемый считается невиновным до тех пор, пока его вина не будет установлена судом и в соответствии с законом.)</w:t>
            </w:r>
          </w:p>
        </w:tc>
      </w:tr>
      <w:tr w:rsidR="00066CD2" w:rsidRPr="00066CD2" w:rsidTr="006D48A8">
        <w:trPr>
          <w:trHeight w:val="663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Кто является главой Российской Федерации?</w:t>
            </w:r>
          </w:p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Президент</w:t>
            </w:r>
          </w:p>
        </w:tc>
      </w:tr>
      <w:tr w:rsidR="00066CD2" w:rsidRPr="00066CD2" w:rsidTr="006D48A8">
        <w:trPr>
          <w:trHeight w:val="316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Чем по национально-государственному устройству является Россия?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Федерация</w:t>
            </w:r>
          </w:p>
        </w:tc>
      </w:tr>
      <w:tr w:rsidR="00066CD2" w:rsidRPr="00066CD2" w:rsidTr="006D48A8">
        <w:trPr>
          <w:trHeight w:val="738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6.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Как, по убеждению солдат, участников восстания декабристов 14 декабря 1825 года, звали жену цесаревича Константина, которому они были готовы принести присягу?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Конституция</w:t>
            </w:r>
          </w:p>
        </w:tc>
      </w:tr>
      <w:tr w:rsidR="00066CD2" w:rsidRPr="00066CD2" w:rsidTr="006D48A8">
        <w:trPr>
          <w:trHeight w:val="331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Отдельный гражданин как субъект гражданского права.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Физическое лицо</w:t>
            </w:r>
          </w:p>
        </w:tc>
      </w:tr>
      <w:tr w:rsidR="00066CD2" w:rsidRPr="00066CD2" w:rsidTr="006D48A8">
        <w:trPr>
          <w:trHeight w:val="754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Утверждение органами верховной законодательной власти государства международных соглашений или договоров, придающее документу юридическую силу.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Ратификация</w:t>
            </w:r>
          </w:p>
        </w:tc>
      </w:tr>
      <w:tr w:rsidR="00066CD2" w:rsidRPr="00066CD2" w:rsidTr="006D48A8">
        <w:trPr>
          <w:trHeight w:val="527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субъектам Федерации не относится республика, Москва, область или район?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Район</w:t>
            </w:r>
          </w:p>
        </w:tc>
      </w:tr>
      <w:tr w:rsidR="00066CD2" w:rsidRPr="00066CD2" w:rsidTr="006D48A8">
        <w:trPr>
          <w:trHeight w:val="663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каком году была принята ныне действующая конституция?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1993</w:t>
            </w:r>
          </w:p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66CD2" w:rsidRPr="00066CD2" w:rsidTr="006D48A8">
        <w:trPr>
          <w:trHeight w:val="663"/>
        </w:trPr>
        <w:tc>
          <w:tcPr>
            <w:tcW w:w="8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Вопросы второй команде:</w:t>
            </w:r>
          </w:p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66CD2" w:rsidRPr="00066CD2" w:rsidTr="006D48A8">
        <w:trPr>
          <w:trHeight w:val="542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Какой правовой документ обладает высшей юридической силой на территории РФ?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Конституция</w:t>
            </w:r>
          </w:p>
        </w:tc>
      </w:tr>
      <w:tr w:rsidR="00066CD2" w:rsidRPr="00066CD2" w:rsidTr="006D48A8">
        <w:trPr>
          <w:trHeight w:val="316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Кто является гарантом конституции РФ?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Президент РФ</w:t>
            </w:r>
          </w:p>
        </w:tc>
      </w:tr>
      <w:tr w:rsidR="00066CD2" w:rsidRPr="00066CD2" w:rsidTr="006D48A8">
        <w:trPr>
          <w:trHeight w:val="331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Кто, в соответствии с Конвенцией о правах ребенка, считается ребенком?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Человек до 18 лет</w:t>
            </w:r>
          </w:p>
        </w:tc>
      </w:tr>
      <w:tr w:rsidR="00066CD2" w:rsidRPr="00066CD2" w:rsidTr="006D48A8">
        <w:trPr>
          <w:trHeight w:val="542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Носителем суверенитета и единственным источником власти в России является …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Народ</w:t>
            </w:r>
          </w:p>
        </w:tc>
      </w:tr>
      <w:tr w:rsidR="00066CD2" w:rsidRPr="00066CD2" w:rsidTr="006D48A8">
        <w:trPr>
          <w:trHeight w:val="527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Провозглашение основных принципов, правовой документ, имеющий силу рекомендации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Декларация</w:t>
            </w:r>
          </w:p>
        </w:tc>
      </w:tr>
      <w:tr w:rsidR="00066CD2" w:rsidRPr="00066CD2" w:rsidTr="006D48A8">
        <w:trPr>
          <w:trHeight w:val="331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Процедура вступления в должность главы государства называется…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Инаугурация</w:t>
            </w:r>
          </w:p>
        </w:tc>
      </w:tr>
      <w:tr w:rsidR="00066CD2" w:rsidRPr="00066CD2" w:rsidTr="006D48A8">
        <w:trPr>
          <w:trHeight w:val="331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Защита отечества для гражданина России является…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Почетной обязанностью</w:t>
            </w:r>
          </w:p>
        </w:tc>
      </w:tr>
      <w:tr w:rsidR="00066CD2" w:rsidRPr="00066CD2" w:rsidTr="006D48A8">
        <w:trPr>
          <w:trHeight w:val="331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исполнительной ветви власти относится…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Правительство</w:t>
            </w:r>
          </w:p>
        </w:tc>
      </w:tr>
      <w:tr w:rsidR="00066CD2" w:rsidRPr="00066CD2" w:rsidTr="006D48A8">
        <w:trPr>
          <w:trHeight w:val="331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Государственным языком на всей территории России является…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Русский</w:t>
            </w:r>
          </w:p>
        </w:tc>
      </w:tr>
      <w:tr w:rsidR="00066CD2" w:rsidRPr="00066CD2" w:rsidTr="006D48A8">
        <w:trPr>
          <w:trHeight w:val="527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Условие допущения физического лица к пользованию теми или иными политическими правами и свободами называется…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Ценз</w:t>
            </w:r>
          </w:p>
        </w:tc>
      </w:tr>
    </w:tbl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Жюри, подведите итоги второго конкурса и огласите их.</w:t>
      </w:r>
    </w:p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1-й вед.</w:t>
      </w:r>
      <w:r w:rsidRPr="00066CD2">
        <w:rPr>
          <w:rFonts w:ascii="Times New Roman" w:eastAsia="Times New Roman" w:hAnsi="Times New Roman" w:cs="Times New Roman"/>
          <w:b/>
          <w:bCs/>
          <w:sz w:val="18"/>
          <w:lang w:eastAsia="ru-RU"/>
        </w:rPr>
        <w:t> </w:t>
      </w: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Объявляем условия третьего конкурса, посвященного правам человека.</w:t>
      </w:r>
    </w:p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Командам предлагаются на выбор карточки с незаконченными фразами, касающимися различных сказочных героев. Карточки вынимаются поочередно. Вам необходимо определить, какое право сказочного героя нарушено, и закончить фразу. Команды должны руководствоваться положениями Всеобщей декларации прав человека и статьями Конституции . Время на размышление- 1 минута. За каждый правильный ответ команда получает 1 балл.</w:t>
      </w:r>
    </w:p>
    <w:p w:rsidR="00066CD2" w:rsidRPr="00066CD2" w:rsidRDefault="00066CD2" w:rsidP="00066CD2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eastAsia="ru-RU"/>
        </w:rPr>
        <w:t>(предлагаются по очереди карточки)</w:t>
      </w:r>
    </w:p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Слово жюри…</w:t>
      </w:r>
    </w:p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2-й вед.</w:t>
      </w:r>
      <w:r w:rsidRPr="00066CD2">
        <w:rPr>
          <w:rFonts w:ascii="Times New Roman" w:eastAsia="Times New Roman" w:hAnsi="Times New Roman" w:cs="Times New Roman"/>
          <w:b/>
          <w:bCs/>
          <w:sz w:val="18"/>
          <w:lang w:eastAsia="ru-RU"/>
        </w:rPr>
        <w:t> </w:t>
      </w: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Переходим к следующему конкурсу под условным названием</w:t>
      </w:r>
      <w:r w:rsidRPr="00066CD2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eastAsia="ru-RU"/>
        </w:rPr>
        <w:t>«Шкатулка».</w:t>
      </w:r>
    </w:p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Нужно угадать, что находиться в шкатулке. Вопросы задаются по очереди; при отсутствии ответа вопрос переходи к другой команде. Правильный ответ оценивается в 5 баллов. Время на размышление 1 минута.</w:t>
      </w:r>
    </w:p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* Вопрос команде «…» У халифов он был желтым, у албанцев- без клюва и ногтей, у их российского «собрата» они есть. (Двуглавый орел)</w:t>
      </w:r>
    </w:p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* Вопрос команде «…» В шкатулке находиться то, что в переводе с латинского означает «установление, устройство. (Конституция)</w:t>
      </w:r>
    </w:p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* Вопрос команде «…» В шкатулке находиться книга, состоящая из двух частей - общей и особенной. В первой, в частности, дается определение того, что считается преступлением. (Уголовный кодекс РФ)</w:t>
      </w:r>
    </w:p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* Вопрос команде «….» Во время «сухого закона» в США контрабандисты часто перевозили виски на судах. Перевозили его в ящиках. А в нашей шкатулке находиться то, чем для безопасности перекладывали бутылки в ящиках. (Соль).</w:t>
      </w:r>
    </w:p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Слово жюри…</w:t>
      </w:r>
    </w:p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lastRenderedPageBreak/>
        <w:t>2-й вед.</w:t>
      </w:r>
      <w:r w:rsidRPr="00066CD2">
        <w:rPr>
          <w:rFonts w:ascii="Times New Roman" w:eastAsia="Times New Roman" w:hAnsi="Times New Roman" w:cs="Times New Roman"/>
          <w:b/>
          <w:bCs/>
          <w:sz w:val="18"/>
          <w:lang w:eastAsia="ru-RU"/>
        </w:rPr>
        <w:t> </w:t>
      </w: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Переходим к</w:t>
      </w:r>
      <w:r w:rsidRPr="00066CD2">
        <w:rPr>
          <w:rFonts w:ascii="Times New Roman" w:eastAsia="Times New Roman" w:hAnsi="Times New Roman" w:cs="Times New Roman"/>
          <w:sz w:val="18"/>
          <w:lang w:eastAsia="ru-RU"/>
        </w:rPr>
        <w:t> </w:t>
      </w:r>
      <w:r w:rsidRPr="00066CD2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eastAsia="ru-RU"/>
        </w:rPr>
        <w:t>конкурсу капитанов</w:t>
      </w: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. Капитаны отвечают по очереди. Правильный ответ оценивается в 3 балла. Противник может ответить на вопрос своего соперника в том случае, если тот молчит. Время на обдумывание не более 1 минуты.</w:t>
      </w:r>
    </w:p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*</w:t>
      </w:r>
      <w:r w:rsidRPr="00066CD2">
        <w:rPr>
          <w:rFonts w:ascii="Times New Roman" w:eastAsia="Times New Roman" w:hAnsi="Times New Roman" w:cs="Times New Roman"/>
          <w:b/>
          <w:bCs/>
          <w:sz w:val="18"/>
          <w:lang w:eastAsia="ru-RU"/>
        </w:rPr>
        <w:t> </w:t>
      </w:r>
      <w:r w:rsidRPr="00066CD2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 капитану команды</w:t>
      </w:r>
      <w:r w:rsidRPr="00066CD2">
        <w:rPr>
          <w:rFonts w:ascii="Times New Roman" w:eastAsia="Times New Roman" w:hAnsi="Times New Roman" w:cs="Times New Roman"/>
          <w:b/>
          <w:bCs/>
          <w:sz w:val="18"/>
          <w:lang w:eastAsia="ru-RU"/>
        </w:rPr>
        <w:t> </w:t>
      </w:r>
      <w:r w:rsidRPr="00066CD2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«……»:</w:t>
      </w:r>
    </w:p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- Первой отменила эту дискриминацию Новая Зеландия. Ее примеру через год последовала Австралия. В Европе первой это сделала Норвегия в 1907 г., Россия –только после Февральской революции в 1917 г. Через год это случилось в Англии, где в парламент была представлена петиция с подписями. Закон прошел большинством лишь в два голоса. Свободолюбивая Франция приняла аналогичный закон только в 1944 г., а Швейцария - в 1971-м. Так что произошло в Новой Зеландии в 1893 г.?.... (женщинам было предоставлено избирательное право).</w:t>
      </w:r>
    </w:p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*</w:t>
      </w:r>
      <w:r w:rsidRPr="00066CD2">
        <w:rPr>
          <w:rFonts w:ascii="Times New Roman" w:eastAsia="Times New Roman" w:hAnsi="Times New Roman" w:cs="Times New Roman"/>
          <w:b/>
          <w:bCs/>
          <w:sz w:val="18"/>
          <w:lang w:eastAsia="ru-RU"/>
        </w:rPr>
        <w:t> </w:t>
      </w:r>
      <w:r w:rsidRPr="00066CD2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 капитану команды</w:t>
      </w:r>
      <w:r w:rsidRPr="00066CD2">
        <w:rPr>
          <w:rFonts w:ascii="Times New Roman" w:eastAsia="Times New Roman" w:hAnsi="Times New Roman" w:cs="Times New Roman"/>
          <w:b/>
          <w:bCs/>
          <w:sz w:val="18"/>
          <w:lang w:eastAsia="ru-RU"/>
        </w:rPr>
        <w:t> </w:t>
      </w:r>
      <w:r w:rsidRPr="00066CD2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«…..»:</w:t>
      </w:r>
    </w:p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В развитых странах, известных своим вниманием к правам человека, эти люди подвергаются дискриминации в разных областях публичной жизни. Им часто отказывают в приеме на работу, не пускают в общие вагоны поездов и в салоны самолетов, не разрешают посещать рестораны и даже пивные. Их нельзя показывать в кино, в телепередачах. В некоторых странах им даже не разрешают появляться на городских улицах. Кто эти люди?.....(курильщики).</w:t>
      </w:r>
    </w:p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*</w:t>
      </w:r>
      <w:r w:rsidRPr="00066CD2">
        <w:rPr>
          <w:rFonts w:ascii="Times New Roman" w:eastAsia="Times New Roman" w:hAnsi="Times New Roman" w:cs="Times New Roman"/>
          <w:b/>
          <w:bCs/>
          <w:sz w:val="18"/>
          <w:lang w:eastAsia="ru-RU"/>
        </w:rPr>
        <w:t> </w:t>
      </w:r>
      <w:r w:rsidRPr="00066CD2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 капитану команды</w:t>
      </w:r>
      <w:r w:rsidRPr="00066CD2">
        <w:rPr>
          <w:rFonts w:ascii="Times New Roman" w:eastAsia="Times New Roman" w:hAnsi="Times New Roman" w:cs="Times New Roman"/>
          <w:b/>
          <w:bCs/>
          <w:sz w:val="18"/>
          <w:lang w:eastAsia="ru-RU"/>
        </w:rPr>
        <w:t> </w:t>
      </w:r>
      <w:r w:rsidRPr="00066CD2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«……»:</w:t>
      </w:r>
    </w:p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Великая французская революция изменила облик даже игральных карт. Так, вместо «валета» появилась карта «равенство», вместо «дамы»- «свобода», вместо «короля»- «гений». А вместо «туза»- то, что, по мнению просветителей и революционеров, выше и важнее всего прочего. Как называлась карта, заменившая привычный туз?....(«закон»).</w:t>
      </w:r>
    </w:p>
    <w:p w:rsidR="00066CD2" w:rsidRPr="00066CD2" w:rsidRDefault="00066CD2" w:rsidP="00066CD2">
      <w:pPr>
        <w:numPr>
          <w:ilvl w:val="0"/>
          <w:numId w:val="2"/>
        </w:num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 капитану команды</w:t>
      </w:r>
      <w:r w:rsidRPr="00066CD2">
        <w:rPr>
          <w:rFonts w:ascii="Times New Roman" w:eastAsia="Times New Roman" w:hAnsi="Times New Roman" w:cs="Times New Roman"/>
          <w:b/>
          <w:bCs/>
          <w:sz w:val="18"/>
          <w:lang w:eastAsia="ru-RU"/>
        </w:rPr>
        <w:t> </w:t>
      </w:r>
      <w:r w:rsidRPr="00066CD2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«….»</w:t>
      </w:r>
    </w:p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Размышляя в конце жизни о том, в чем же действительно заключается его слава, Наполеон Бонапарт пришел к выводу, что это вовсе не сорок выигранных им сражений. Настоящую славу, считал полководец, принес ему один юридический документ. Как он назывался?...(Гражданский кодекс).</w:t>
      </w:r>
    </w:p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Уважаемые жюри, оцените работу капитанов.</w:t>
      </w:r>
    </w:p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1-й вед.</w:t>
      </w:r>
      <w:r w:rsidRPr="00066CD2">
        <w:rPr>
          <w:rFonts w:ascii="Times New Roman" w:eastAsia="Times New Roman" w:hAnsi="Times New Roman" w:cs="Times New Roman"/>
          <w:b/>
          <w:bCs/>
          <w:sz w:val="18"/>
          <w:lang w:eastAsia="ru-RU"/>
        </w:rPr>
        <w:t> </w:t>
      </w: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Последний конкурс нашего турнира</w:t>
      </w:r>
      <w:r w:rsidRPr="00066CD2">
        <w:rPr>
          <w:rFonts w:ascii="Times New Roman" w:eastAsia="Times New Roman" w:hAnsi="Times New Roman" w:cs="Times New Roman"/>
          <w:sz w:val="18"/>
          <w:lang w:eastAsia="ru-RU"/>
        </w:rPr>
        <w:t> </w:t>
      </w:r>
      <w:r w:rsidRPr="00066CD2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eastAsia="ru-RU"/>
        </w:rPr>
        <w:t>конкурс</w:t>
      </w:r>
      <w:r w:rsidRPr="00066CD2">
        <w:rPr>
          <w:rFonts w:ascii="Times New Roman" w:eastAsia="Times New Roman" w:hAnsi="Times New Roman" w:cs="Times New Roman"/>
          <w:b/>
          <w:bCs/>
          <w:i/>
          <w:iCs/>
          <w:sz w:val="18"/>
          <w:u w:val="single"/>
          <w:lang w:eastAsia="ru-RU"/>
        </w:rPr>
        <w:t> </w:t>
      </w:r>
      <w:r w:rsidRPr="00066CD2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eastAsia="ru-RU"/>
        </w:rPr>
        <w:t>«В шутку о серьезном»</w:t>
      </w:r>
      <w:r w:rsidRPr="00066CD2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>.</w:t>
      </w:r>
    </w:p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За отведенное время (5 минут) необходимо ответить на вопросы, за каждый правильный ответ получаете по 1 баллу.</w:t>
      </w:r>
    </w:p>
    <w:p w:rsidR="00066CD2" w:rsidRPr="00066CD2" w:rsidRDefault="00066CD2" w:rsidP="00066CD2">
      <w:pPr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Команды отвечают письменно: время, отводящееся на конкурсе, 5 минут, за каждый правильный ответ - 1 балл.</w:t>
      </w:r>
    </w:p>
    <w:tbl>
      <w:tblPr>
        <w:tblW w:w="87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95"/>
        <w:gridCol w:w="5429"/>
        <w:gridCol w:w="2976"/>
      </w:tblGrid>
      <w:tr w:rsidR="00066CD2" w:rsidRPr="00066CD2" w:rsidTr="006D48A8">
        <w:trPr>
          <w:trHeight w:val="331"/>
        </w:trPr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вопрос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</w:t>
            </w:r>
          </w:p>
        </w:tc>
      </w:tr>
      <w:tr w:rsidR="00066CD2" w:rsidRPr="00066CD2" w:rsidTr="006D48A8">
        <w:trPr>
          <w:trHeight w:val="528"/>
        </w:trPr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Этим паролем пользовались контрабандисты в фильме Гайдая «Бриллиантовая рука».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Черт побери</w:t>
            </w:r>
          </w:p>
        </w:tc>
      </w:tr>
      <w:tr w:rsidR="00066CD2" w:rsidRPr="00066CD2" w:rsidTr="006D48A8">
        <w:trPr>
          <w:trHeight w:val="331"/>
        </w:trPr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 лесных зайцев нет клыков, а у городских «зайцев» нет именно этого. Чего?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Билета</w:t>
            </w:r>
          </w:p>
        </w:tc>
      </w:tr>
      <w:tr w:rsidR="00066CD2" w:rsidRPr="00066CD2" w:rsidTr="006D48A8">
        <w:trPr>
          <w:trHeight w:val="543"/>
        </w:trPr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Этот угонщик автомобилей был опытным страховым агентом, актером в самодеятельности, водителем-каскадером.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Юрий Деточкин, герой фильма «Берегись автомобиля»</w:t>
            </w:r>
          </w:p>
        </w:tc>
      </w:tr>
      <w:tr w:rsidR="00066CD2" w:rsidRPr="00066CD2" w:rsidTr="006D48A8">
        <w:trPr>
          <w:trHeight w:val="331"/>
        </w:trPr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Эту птицу народная молва частенько обвиняет в воровстве ювелирных изделий.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Сорока</w:t>
            </w:r>
          </w:p>
        </w:tc>
      </w:tr>
      <w:tr w:rsidR="00066CD2" w:rsidRPr="00066CD2" w:rsidTr="006D48A8">
        <w:trPr>
          <w:trHeight w:val="528"/>
        </w:trPr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Его приговорили утопить в загородном пруду как беспризорного, беспаспортного, безработного.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Буратино</w:t>
            </w:r>
          </w:p>
        </w:tc>
      </w:tr>
      <w:tr w:rsidR="00066CD2" w:rsidRPr="00066CD2" w:rsidTr="006D48A8">
        <w:trPr>
          <w:trHeight w:val="331"/>
        </w:trPr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Как звали капитана МУРа, поймавшего в трамвае Кирпича?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Глеб Жиглов</w:t>
            </w:r>
          </w:p>
        </w:tc>
      </w:tr>
      <w:tr w:rsidR="00066CD2" w:rsidRPr="00066CD2" w:rsidTr="006D48A8">
        <w:trPr>
          <w:trHeight w:val="543"/>
        </w:trPr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финале этого фильма один из героев публично провозгласил «Да здравствует наш суд – самый гуманный суд в мире!»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Кавказская пленница</w:t>
            </w:r>
          </w:p>
        </w:tc>
      </w:tr>
      <w:tr w:rsidR="00066CD2" w:rsidRPr="00066CD2" w:rsidTr="006D48A8">
        <w:trPr>
          <w:trHeight w:val="663"/>
        </w:trPr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«Избави Бог и нас от этаких судей!»-восклицал</w:t>
            </w:r>
          </w:p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А. Крылов. Кто же был героем басни?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Осел</w:t>
            </w:r>
          </w:p>
        </w:tc>
      </w:tr>
      <w:tr w:rsidR="00066CD2" w:rsidRPr="00066CD2" w:rsidTr="006D48A8">
        <w:trPr>
          <w:trHeight w:val="528"/>
        </w:trPr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Как появилось выражение: «Написано на лбу»?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Происходит от обычая ставить клеймо на лбу у преступника</w:t>
            </w:r>
          </w:p>
        </w:tc>
      </w:tr>
      <w:tr w:rsidR="00066CD2" w:rsidRPr="00066CD2" w:rsidTr="006D48A8">
        <w:trPr>
          <w:trHeight w:val="331"/>
        </w:trPr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Часть одежды вора, имеющая обыкновение поддаваться действию огня.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Шапка</w:t>
            </w:r>
          </w:p>
        </w:tc>
      </w:tr>
    </w:tbl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</w:p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Пока команды работают письменно, мы проводим конкурс для болельщиков.</w:t>
      </w:r>
      <w:r w:rsidRPr="00066CD2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Конкурс болельщиков (устно)</w:t>
      </w:r>
    </w:p>
    <w:p w:rsidR="00066CD2" w:rsidRPr="00066CD2" w:rsidRDefault="00066CD2" w:rsidP="00066CD2">
      <w:pPr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Болельщики отвечают на вопросы, за правильный ответ получает команда 1 балл.</w:t>
      </w:r>
    </w:p>
    <w:tbl>
      <w:tblPr>
        <w:tblW w:w="8084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05"/>
        <w:gridCol w:w="5287"/>
        <w:gridCol w:w="2592"/>
      </w:tblGrid>
      <w:tr w:rsidR="00066CD2" w:rsidRPr="00066CD2" w:rsidTr="006D48A8">
        <w:trPr>
          <w:trHeight w:val="567"/>
        </w:trPr>
        <w:tc>
          <w:tcPr>
            <w:tcW w:w="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вопрос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</w:t>
            </w:r>
          </w:p>
        </w:tc>
      </w:tr>
      <w:tr w:rsidR="00066CD2" w:rsidRPr="00066CD2" w:rsidTr="006D48A8">
        <w:trPr>
          <w:trHeight w:val="1263"/>
        </w:trPr>
        <w:tc>
          <w:tcPr>
            <w:tcW w:w="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«Все люди рождаются свободными и равными в своем достоинстве и правах. Они поделены разумом и совестью, и должны поступать в отношении друг друга в духе братства».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Всеобщая декларация прав человека</w:t>
            </w:r>
          </w:p>
        </w:tc>
      </w:tr>
      <w:tr w:rsidR="00066CD2" w:rsidRPr="00066CD2" w:rsidTr="006D48A8">
        <w:trPr>
          <w:trHeight w:val="696"/>
        </w:trPr>
        <w:tc>
          <w:tcPr>
            <w:tcW w:w="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«Ни один ребенок не может быть объектом произвольного или незаконного вмешательства в осуществление его права на личную жизнь, неприкосновенного посягательства на его честь и репутацию».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Конвенция о правах ребенка</w:t>
            </w:r>
          </w:p>
        </w:tc>
      </w:tr>
      <w:tr w:rsidR="00066CD2" w:rsidRPr="00066CD2" w:rsidTr="006D48A8">
        <w:trPr>
          <w:trHeight w:val="1830"/>
        </w:trPr>
        <w:tc>
          <w:tcPr>
            <w:tcW w:w="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защита прав и свобод человека и гражданина в РФ гарантируется. Каждый вправе защищать свои права и свободы всеми способами, не запрещенными законом».</w:t>
            </w:r>
          </w:p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Конституция РФ</w:t>
            </w:r>
          </w:p>
        </w:tc>
      </w:tr>
      <w:tr w:rsidR="00066CD2" w:rsidRPr="00066CD2" w:rsidTr="006D48A8">
        <w:trPr>
          <w:trHeight w:val="1134"/>
        </w:trPr>
        <w:tc>
          <w:tcPr>
            <w:tcW w:w="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 каких правах человека идет речь в этих отрывках?</w:t>
            </w:r>
          </w:p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«Колобок, колобок! Я тебя съем. Не ешь меня, косой зайчик, я тебе песенку спою»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Право на жизнь и личную неприкосновенность</w:t>
            </w:r>
          </w:p>
        </w:tc>
      </w:tr>
      <w:tr w:rsidR="00066CD2" w:rsidRPr="00066CD2" w:rsidTr="006D48A8">
        <w:trPr>
          <w:trHeight w:val="928"/>
        </w:trPr>
        <w:tc>
          <w:tcPr>
            <w:tcW w:w="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«Добрый доктор Айболит, он под деревом сидит, приходи к нему лечиться и корова, и волчица..»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Право на охрану здоровья и медицинскую помощь</w:t>
            </w:r>
          </w:p>
        </w:tc>
      </w:tr>
      <w:tr w:rsidR="00066CD2" w:rsidRPr="00066CD2" w:rsidTr="006D48A8">
        <w:trPr>
          <w:trHeight w:val="902"/>
        </w:trPr>
        <w:tc>
          <w:tcPr>
            <w:tcW w:w="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«Козлятушки, ребятушки, отопритеся, отворитеся…»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CD2" w:rsidRPr="00066CD2" w:rsidRDefault="00066CD2" w:rsidP="00066CD2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6C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Право на свободу и личную неприкосновенность</w:t>
            </w:r>
          </w:p>
        </w:tc>
      </w:tr>
    </w:tbl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</w:p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(По истечении 5 минут ведущий забирает листы и предает их на проверку членам жюри)</w:t>
      </w:r>
    </w:p>
    <w:p w:rsidR="00066CD2" w:rsidRPr="00066CD2" w:rsidRDefault="00066CD2" w:rsidP="00066CD2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2-</w:t>
      </w:r>
      <w:r w:rsidRPr="00066CD2">
        <w:rPr>
          <w:rFonts w:ascii="Times New Roman" w:eastAsia="Times New Roman" w:hAnsi="Times New Roman" w:cs="Times New Roman"/>
          <w:b/>
          <w:bCs/>
          <w:sz w:val="18"/>
          <w:lang w:eastAsia="ru-RU"/>
        </w:rPr>
        <w:t> </w:t>
      </w:r>
      <w:r w:rsidRPr="00066CD2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вед.</w:t>
      </w:r>
      <w:r w:rsidRPr="00066CD2">
        <w:rPr>
          <w:rFonts w:ascii="Times New Roman" w:eastAsia="Times New Roman" w:hAnsi="Times New Roman" w:cs="Times New Roman"/>
          <w:b/>
          <w:bCs/>
          <w:sz w:val="18"/>
          <w:lang w:eastAsia="ru-RU"/>
        </w:rPr>
        <w:t> </w:t>
      </w:r>
      <w:r w:rsidRPr="00066CD2">
        <w:rPr>
          <w:rFonts w:ascii="Times New Roman" w:eastAsia="Times New Roman" w:hAnsi="Times New Roman" w:cs="Times New Roman"/>
          <w:sz w:val="18"/>
          <w:szCs w:val="18"/>
          <w:lang w:eastAsia="ru-RU"/>
        </w:rPr>
        <w:t>Попросим членов жюри подсчитать баллы за последний конкурс и огласит общий счет, назвав команду победительницу.</w:t>
      </w:r>
    </w:p>
    <w:p w:rsidR="00066CD2" w:rsidRPr="00066CD2" w:rsidRDefault="00066CD2" w:rsidP="00066CD2">
      <w:pPr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CD2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Спасибо за игру!</w:t>
      </w:r>
    </w:p>
    <w:p w:rsidR="00066CD2" w:rsidRPr="00066CD2" w:rsidRDefault="00066CD2" w:rsidP="00066C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C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66CD2" w:rsidRPr="00066CD2" w:rsidRDefault="006D48A8" w:rsidP="00066CD2">
      <w:pPr>
        <w:spacing w:after="12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428BCA"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AutoShape 1" descr="Получите в подарок сайт учителя">
                  <a:hlinkClick xmlns:a="http://schemas.openxmlformats.org/drawingml/2006/main" r:id="rId5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95F1974" id="AutoShape 1" o:spid="_x0000_s1026" alt="Получите в подарок сайт учителя" href="http://multiurok.ru/?utm_source=kopilka&amp;utm_medium=banner&amp;utm_campaign=kaboveskachatbanner2&amp;utm_content=multiurok&amp;utm_term=muban.png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066CD2" w:rsidRPr="00066CD2" w:rsidRDefault="006D48A8" w:rsidP="00066C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428BCA"/>
          <w:sz w:val="16"/>
          <w:szCs w:val="16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AutoShape 2">
                  <a:hlinkClick xmlns:a="http://schemas.openxmlformats.org/drawingml/2006/main" r:id="rId6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95E924E" id="AutoShape 2" o:spid="_x0000_s1026" href="https://videouroki.net/catalog/view/etmath3/?utm_source=kopilka&amp;utm_medium=banner&amp;utm_campaign=kblockbottom&amp;utm_content=nachalka&amp;utm_term=etmath3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274079" w:rsidRDefault="00274079"/>
    <w:sectPr w:rsidR="00274079" w:rsidSect="002740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3B7840"/>
    <w:multiLevelType w:val="multilevel"/>
    <w:tmpl w:val="FAEE0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584A1C"/>
    <w:multiLevelType w:val="multilevel"/>
    <w:tmpl w:val="D6807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89075E6"/>
    <w:multiLevelType w:val="multilevel"/>
    <w:tmpl w:val="99AE4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89E277E"/>
    <w:multiLevelType w:val="multilevel"/>
    <w:tmpl w:val="3B627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CD2"/>
    <w:rsid w:val="00066CD2"/>
    <w:rsid w:val="00274079"/>
    <w:rsid w:val="006D4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ADEDF"/>
  <w15:docId w15:val="{A0529B04-A71A-45AB-8BE9-F2A408ED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079"/>
  </w:style>
  <w:style w:type="paragraph" w:styleId="2">
    <w:name w:val="heading 2"/>
    <w:basedOn w:val="a"/>
    <w:link w:val="20"/>
    <w:uiPriority w:val="9"/>
    <w:qFormat/>
    <w:rsid w:val="00066C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66C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066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66CD2"/>
  </w:style>
  <w:style w:type="character" w:styleId="a4">
    <w:name w:val="Hyperlink"/>
    <w:basedOn w:val="a0"/>
    <w:uiPriority w:val="99"/>
    <w:semiHidden/>
    <w:unhideWhenUsed/>
    <w:rsid w:val="00066CD2"/>
    <w:rPr>
      <w:color w:val="0000FF"/>
      <w:u w:val="single"/>
    </w:rPr>
  </w:style>
  <w:style w:type="character" w:customStyle="1" w:styleId="mydownload">
    <w:name w:val="mydownload"/>
    <w:basedOn w:val="a0"/>
    <w:rsid w:val="00066C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04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6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736428">
              <w:marLeft w:val="0"/>
              <w:marRight w:val="0"/>
              <w:marTop w:val="0"/>
              <w:marBottom w:val="2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071648">
                  <w:marLeft w:val="0"/>
                  <w:marRight w:val="0"/>
                  <w:marTop w:val="250"/>
                  <w:marBottom w:val="250"/>
                  <w:divBdr>
                    <w:top w:val="single" w:sz="4" w:space="0" w:color="E1E8ED"/>
                    <w:left w:val="single" w:sz="4" w:space="0" w:color="E1E8ED"/>
                    <w:bottom w:val="single" w:sz="4" w:space="0" w:color="E1E8ED"/>
                    <w:right w:val="single" w:sz="4" w:space="0" w:color="E1E8ED"/>
                  </w:divBdr>
                  <w:divsChild>
                    <w:div w:id="51179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797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9199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519687">
                  <w:marLeft w:val="-188"/>
                  <w:marRight w:val="-18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22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49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0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469224">
                  <w:marLeft w:val="-188"/>
                  <w:marRight w:val="-18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35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9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378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51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80127039">
              <w:marLeft w:val="-188"/>
              <w:marRight w:val="-188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657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896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4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62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22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68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9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422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731818">
              <w:marLeft w:val="0"/>
              <w:marRight w:val="0"/>
              <w:marTop w:val="0"/>
              <w:marBottom w:val="250"/>
              <w:divBdr>
                <w:top w:val="single" w:sz="4" w:space="0" w:color="DDDDDD"/>
                <w:left w:val="single" w:sz="4" w:space="0" w:color="DDDDDD"/>
                <w:bottom w:val="single" w:sz="4" w:space="0" w:color="DDDDDD"/>
                <w:right w:val="single" w:sz="4" w:space="0" w:color="DDDDDD"/>
              </w:divBdr>
              <w:divsChild>
                <w:div w:id="615407054">
                  <w:marLeft w:val="0"/>
                  <w:marRight w:val="0"/>
                  <w:marTop w:val="0"/>
                  <w:marBottom w:val="0"/>
                  <w:divBdr>
                    <w:top w:val="none" w:sz="0" w:space="6" w:color="DDDDDD"/>
                    <w:left w:val="none" w:sz="0" w:space="9" w:color="DDDDDD"/>
                    <w:bottom w:val="single" w:sz="4" w:space="6" w:color="DDDDDD"/>
                    <w:right w:val="none" w:sz="0" w:space="9" w:color="DDDDDD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deouroki.net/catalog/view/etmath3/?utm_source=kopilka&amp;utm_medium=banner&amp;utm_campaign=kblockbottom&amp;utm_content=nachalka&amp;utm_term=etmath3" TargetMode="External"/><Relationship Id="rId5" Type="http://schemas.openxmlformats.org/officeDocument/2006/relationships/hyperlink" Target="http://multiurok.ru/?utm_source=kopilka&amp;utm_medium=banner&amp;utm_campaign=kaboveskachatbanner2&amp;utm_content=multiurok&amp;utm_term=muban.p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1603</Words>
  <Characters>9141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МАОУ-СОШ№4</Company>
  <LinksUpToDate>false</LinksUpToDate>
  <CharactersWithSpaces>10723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</dc:creator>
  <cp:keywords/>
  <dc:description/>
  <cp:lastModifiedBy>DOM</cp:lastModifiedBy>
  <cp:revision>2</cp:revision>
  <dcterms:created xsi:type="dcterms:W3CDTF">2021-06-17T11:48:00Z</dcterms:created>
  <dcterms:modified xsi:type="dcterms:W3CDTF">2021-06-17T11:48:00Z</dcterms:modified>
</cp:coreProperties>
</file>